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pghf3hbvg8fj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Mise en place d’une brochure pour le Club Coeur et Santé de ………………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Pour pouvoir faire votre brochure il nous faut les renseignements suivants: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Vos activités</w:t>
      </w:r>
    </w:p>
    <w:p w:rsidR="00000000" w:rsidDel="00000000" w:rsidP="00000000" w:rsidRDefault="00000000" w:rsidRPr="00000000" w14:paraId="00000005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Activité 1: nom de l’activité, horaires et lieu:</w:t>
      </w:r>
    </w:p>
    <w:p w:rsidR="00000000" w:rsidDel="00000000" w:rsidP="00000000" w:rsidRDefault="00000000" w:rsidRPr="00000000" w14:paraId="00000006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Activité 2: nom de l’activité, horaires et lieu:</w:t>
      </w:r>
    </w:p>
    <w:p w:rsidR="00000000" w:rsidDel="00000000" w:rsidP="00000000" w:rsidRDefault="00000000" w:rsidRPr="00000000" w14:paraId="00000008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Activité 3: nom de l’activité, horaires et lieu:</w:t>
      </w:r>
    </w:p>
    <w:p w:rsidR="00000000" w:rsidDel="00000000" w:rsidP="00000000" w:rsidRDefault="00000000" w:rsidRPr="00000000" w14:paraId="0000000A">
      <w:pPr>
        <w:spacing w:after="240" w:before="240" w:lineRule="auto"/>
        <w:ind w:left="180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180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180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180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180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Vous pouvez en ajouter plus si nécessaire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Tarifs:</w:t>
      </w:r>
    </w:p>
    <w:p w:rsidR="00000000" w:rsidDel="00000000" w:rsidP="00000000" w:rsidRDefault="00000000" w:rsidRPr="00000000" w14:paraId="00000010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 Abonnement annuel: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 Autres prix si il y en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Contact:</w:t>
      </w:r>
    </w:p>
    <w:p w:rsidR="00000000" w:rsidDel="00000000" w:rsidP="00000000" w:rsidRDefault="00000000" w:rsidRPr="00000000" w14:paraId="00000016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 Contact du Club: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i w:val="1"/>
          <w:sz w:val="24"/>
          <w:szCs w:val="24"/>
          <w:rtl w:val="0"/>
        </w:rPr>
        <w:t xml:space="preserve">   Contact pour les inscriptions s’il est différent: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Utilisation:</w:t>
      </w:r>
    </w:p>
    <w:p w:rsidR="00000000" w:rsidDel="00000000" w:rsidP="00000000" w:rsidRDefault="00000000" w:rsidRPr="00000000" w14:paraId="0000001B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Pour quel évènement, ou dans quel but souhaitez-vous utiliser la brochure ?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Photos</w:t>
      </w:r>
    </w:p>
    <w:p w:rsidR="00000000" w:rsidDel="00000000" w:rsidP="00000000" w:rsidRDefault="00000000" w:rsidRPr="00000000" w14:paraId="0000001E">
      <w:pPr>
        <w:spacing w:after="240" w:befor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i w:val="1"/>
          <w:sz w:val="24"/>
          <w:szCs w:val="24"/>
          <w:rtl w:val="0"/>
        </w:rPr>
        <w:t xml:space="preserve">Fournir avec ce document des photos de chaque act</w:t>
      </w:r>
      <w:r w:rsidDel="00000000" w:rsidR="00000000" w:rsidRPr="00000000">
        <w:rPr>
          <w:sz w:val="24"/>
          <w:szCs w:val="24"/>
          <w:rtl w:val="0"/>
        </w:rPr>
        <w:t xml:space="preserve">ivités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1800" w:hanging="360"/>
        <w:rPr>
          <w:i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</w:t>
      </w:r>
      <w:r w:rsidDel="00000000" w:rsidR="00000000" w:rsidRPr="00000000">
        <w:rPr>
          <w:i w:val="1"/>
          <w:sz w:val="24"/>
          <w:szCs w:val="24"/>
          <w:rtl w:val="0"/>
        </w:rPr>
        <w:t xml:space="preserve">Fournir des belles photos pouvant être utilisées pour la première et deuxième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